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Segoe UI Historic;Segoe UI;Helvetica;Arial;sans-serif" w:hAnsi="Segoe UI Historic;Segoe UI;Helvetica;Arial;sans-serif"/>
          <w:b w:val="false"/>
          <w:bCs/>
          <w:i w:val="false"/>
          <w:caps w:val="false"/>
          <w:smallCaps w:val="false"/>
          <w:color w:val="FFFFFF"/>
          <w:spacing w:val="0"/>
          <w:sz w:val="18"/>
          <w:szCs w:val="28"/>
        </w:rPr>
        <w:t>Wyprawka: • Ołówek (najlepiej trójkątny) • Nożyczki do papieru • Gumka • Temperówka (ze zbiorniczkiem) • W:</w:t>
      </w:r>
    </w:p>
    <w:p>
      <w:pPr>
        <w:pStyle w:val="Tretekstu"/>
        <w:widowControl/>
        <w:spacing w:before="0" w:after="120"/>
        <w:ind w:left="0" w:right="0" w:hanging="0"/>
        <w:rPr>
          <w:rFonts w:ascii="Times New Roman" w:hAnsi="Times New Roman"/>
          <w:caps w:val="false"/>
          <w:smallCaps w:val="false"/>
          <w:color w:val="506471"/>
          <w:spacing w:val="0"/>
          <w:sz w:val="30"/>
          <w:szCs w:val="30"/>
        </w:rPr>
      </w:pPr>
      <w:r>
        <w:rPr>
          <w:rFonts w:ascii="Times New Roman" w:hAnsi="Times New Roman"/>
          <w:caps w:val="false"/>
          <w:smallCaps w:val="false"/>
          <w:color w:val="506471"/>
          <w:spacing w:val="0"/>
          <w:sz w:val="30"/>
          <w:szCs w:val="30"/>
        </w:rPr>
        <w:t>Wyprawka: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>•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Ołówek (najlepiej trójkątny)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Nożyczki do papieru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Gumka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Temperówka (ze zbiorniczkiem)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Teczka z gumką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Ryza papieru ksero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Papier ksero kolorowy mix (100 sztuk)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Blok techniczny kolorowy A4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Blok techniczny biały A4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Blok rysunkowy kolorowy A4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Blok rysunkowy biały A4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Zeszyt papierów kolorowych (nie samoprzylepny)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Kredki „Bambino” w drewnie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Kredki świecowe „Bambino”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Pastele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 xml:space="preserve"> 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Flamastry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Kolorowanka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Klej w sztyfcie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Klej introligatorski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Farby plakatowe, pędzelek (gruby i cienki), kubeczek na wodę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Plastelina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 xml:space="preserve"> 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Patyczki do liczenia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>•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Gazeta duży format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>•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Ręczniczek z wieszaczkiem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Chusteczki do nosa (wyciągane)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Chusteczki mokre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Zapasowe ubranie na zmianę w podpisanym worku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Podpisany worek na buty – do zostawiania w szatni</w:t>
      </w:r>
    </w:p>
    <w:p>
      <w:pPr>
        <w:pStyle w:val="Tretekstu"/>
        <w:widowControl/>
        <w:spacing w:before="0" w:after="120"/>
        <w:ind w:left="0" w:right="0" w:hanging="0"/>
        <w:rPr>
          <w:caps w:val="false"/>
          <w:smallCaps w:val="false"/>
          <w:color w:val="506471"/>
          <w:spacing w:val="0"/>
          <w:sz w:val="20"/>
          <w:szCs w:val="20"/>
        </w:rPr>
      </w:pPr>
      <w:r>
        <w:rPr>
          <w:caps w:val="false"/>
          <w:smallCaps w:val="false"/>
          <w:color w:val="506471"/>
          <w:spacing w:val="0"/>
          <w:sz w:val="20"/>
          <w:szCs w:val="20"/>
        </w:rPr>
        <w:t xml:space="preserve">• </w:t>
      </w: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0"/>
          <w:szCs w:val="20"/>
        </w:rPr>
        <w:t>Na gimnastykę: podpisany worek na spodenki i koszulkę.</w:t>
      </w:r>
    </w:p>
    <w:p>
      <w:pPr>
        <w:pStyle w:val="Tretekstu"/>
        <w:widowControl/>
        <w:spacing w:before="0" w:after="120"/>
        <w:ind w:left="0" w:right="0" w:hanging="0"/>
        <w:rPr>
          <w:rFonts w:ascii="latoregular;Tahoma;Helvetica;sans-serif" w:hAnsi="latoregular;Tahoma;Helvetica;sans-serif"/>
          <w:b w:val="false"/>
          <w:b w:val="false"/>
          <w:i w:val="false"/>
          <w:i w:val="false"/>
          <w:caps w:val="false"/>
          <w:smallCaps w:val="false"/>
          <w:color w:val="506471"/>
          <w:spacing w:val="0"/>
          <w:sz w:val="28"/>
          <w:szCs w:val="28"/>
        </w:rPr>
      </w:pPr>
      <w:r>
        <w:rPr>
          <w:rFonts w:ascii="latoregular;Tahoma;Helvetica;sans-serif" w:hAnsi="latoregular;Tahoma;Helvetica;sans-serif"/>
          <w:b w:val="false"/>
          <w:i w:val="false"/>
          <w:caps w:val="false"/>
          <w:smallCaps w:val="false"/>
          <w:color w:val="506471"/>
          <w:spacing w:val="0"/>
          <w:sz w:val="28"/>
          <w:szCs w:val="28"/>
        </w:rPr>
        <w:t>Pakiet podręczników został zamówiony i jest dostępny w szkole (uczniowie otrzymają go we wrześniu).</w:t>
      </w:r>
    </w:p>
    <w:p>
      <w:pPr>
        <w:pStyle w:val="Normal"/>
        <w:spacing w:lineRule="auto" w:line="240" w:beforeAutospacing="1" w:afterAutospacing="1"/>
        <w:rPr>
          <w:sz w:val="20"/>
          <w:szCs w:val="20"/>
        </w:rPr>
      </w:pPr>
      <w:r>
        <w:rPr>
          <w:rFonts w:eastAsia="Times New Roman" w:cs="Times New Roman" w:ascii="Segoe UI Historic;Segoe UI;Helvetica;Arial;sans-serif" w:hAnsi="Segoe UI Historic;Segoe UI;Helvetica;Arial;sans-serif"/>
          <w:b w:val="false"/>
          <w:bCs/>
          <w:i w:val="false"/>
          <w:caps w:val="false"/>
          <w:smallCaps w:val="false"/>
          <w:color w:val="FFFFFF"/>
          <w:spacing w:val="0"/>
          <w:sz w:val="20"/>
          <w:szCs w:val="20"/>
        </w:rPr>
        <w:t>eczka z gumką • Ryza papieru ksero • Papier ksero kolorowy mix (100 sztuk) • Blok techniczny kolorowy A4 • Blok techniczny biały A4 • Blok rysunkowy kolorowy A4 • Blok rysunkowy biały A4 • Zeszyt papierów kolorowych (nie samoprzylepny) • Kredki „Bambino” w drewnie • Kredki świecowe „Bambino” • Pastele • Flamastry • Kolorowanka • Klej w sztyfcie • Klej introligatorski • Farby plakatowe, pędzelek (gruby i cienki), kubeczek na wodę • Plastelina • Patyczki do liczenia •Gazeta duży format •Ręczniczek z wieszaczkiem • Chusteczki do nosa (wyciągane) • Chusteczki mokre • Zapasowe ubranie na zmianę w podpisanym worku • Podpisany worek na buty – do zostawiania w szatni • Na gimnastykę: podpisany worek na spodenki i koszulkę. Pakiet podręczników został zamówiony i jest dostępny w szkole.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FFFFFF"/>
          <w:spacing w:val="0"/>
          <w:sz w:val="20"/>
          <w:szCs w:val="20"/>
        </w:rPr>
        <w:t>Wyprawka: • Ołówek (najlepiej trójkątny) • Nożyczki do papieru • Gumka • Temperówka (ze zbiorniczkiem) • Teczka z gumką • Ryza papieru ksero • Papier ksero kolorowy mix (100 sztuk) • Blok techniczny kolorowy A4 • Blok techniczny biały A4 • Blok rysunkowy kolorowy A4 • Blok rysunkowy biały A4 • Zeszyt papierów kolorowych (nie samoprzylepny) • Kredki „Bambino” w drewnie • Kredki świecowe „Bambino” • Pastele • Flamastry • Kolorowanka • Klej w sztyfcie • Klej introligatorski • Farby plakatowe, pędzelek (gruby i cienki), kubeczek na wodę • Plastelina • Patyczki do liczenia •Gazeta duży format •Ręczniczek z wieszaczkiem • Chusteczki do nosa (wyciągane) • Chusteczki mokre • Zapasowe ubranie na zmianę w podpisanym worku • Podpisany worek na buty – do zostawiania w szatni • Na gimnastykę: podpisany worek na spodenki i koszulkę. Pakiet podręczników został zamówiony i jest dostępny w szkole.</w:t>
      </w:r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Segoe UI Historic;Segoe UI;Helvetica;Arial;sans-serif" w:hAnsi="Segoe UI Historic;Segoe UI;Helvetica;Arial;sans-serif"/>
          <w:b w:val="false"/>
          <w:bCs/>
          <w:i w:val="false"/>
          <w:caps w:val="false"/>
          <w:smallCaps w:val="false"/>
          <w:color w:val="FFFFFF"/>
          <w:spacing w:val="0"/>
          <w:sz w:val="20"/>
          <w:szCs w:val="20"/>
        </w:rPr>
        <w:t>Wyprawka: • Ołówek (najlepiej trójkątny) • Nożyczki do papier</w:t>
      </w:r>
      <w:r>
        <w:rPr>
          <w:rFonts w:eastAsia="Times New Roman" w:cs="Times New Roman" w:ascii="Segoe UI Historic;Segoe UI;Helvetica;Arial;sans-serif" w:hAnsi="Segoe UI Historic;Segoe UI;Helvetica;Arial;sans-serif"/>
          <w:b w:val="false"/>
          <w:bCs/>
          <w:i w:val="false"/>
          <w:caps w:val="false"/>
          <w:smallCaps w:val="false"/>
          <w:color w:val="FFFFFF"/>
          <w:spacing w:val="0"/>
          <w:sz w:val="18"/>
          <w:szCs w:val="28"/>
        </w:rPr>
        <w:t>u • Gumka • Temperówka (ze zbiorniczkiem) • Teczka z gumką • Ryza papieru ksero • Papier ksero kolorowy mix (100 sztuk) • Blok techniczny kolorowy A4 • Blok techniczny biały A4 • Blok rysunkowy kolorowy A4 • Blok rysunkowy biały A4 • Zeszyt papierów kolorowych (nie samoprzylepny) • Kredki „Bambino” w drewnie • Kredki świecowe „Bambino” • Pastele • Flamastry • Kolorowanka • Klej w sztyfcie • Klej introligatorski • Farby plakatowe, pędzelek (gruby i cienki), kubeczek na wodę • Plastelina • Patyczki do liczenia •Gazeta duży format •Ręczniczek z wieszaczkiem • Chusteczki do nosa (wyciągane) • Chusteczki mokre • Zapasowe ubranie na zmianę w podpisanym worku • Podpisany worek na buty – do zostawiania w szatni • Na gimnastykę: podpisany worek na spodenki i koszulkę. Pakiet podręczników został zamówiony i jest dostępny w szkole.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Historic">
    <w:altName w:val="Segoe UI"/>
    <w:charset w:val="ee"/>
    <w:family w:val="roman"/>
    <w:pitch w:val="variable"/>
  </w:font>
  <w:font w:name="Times New Roman">
    <w:charset w:val="ee"/>
    <w:family w:val="roman"/>
    <w:pitch w:val="variable"/>
  </w:font>
  <w:font w:name="latoregular">
    <w:altName w:val="Tahom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LibreOffice/7.0.0.3$Windows_X86_64 LibreOffice_project/8061b3e9204bef6b321a21033174034a5e2ea88e</Application>
  <Pages>2</Pages>
  <Words>577</Words>
  <Characters>3033</Characters>
  <CharactersWithSpaces>3584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2021-06-30T08:14:00Z</dcterms:created>
  <dc:creator>Sylwia Tomalska</dc:creator>
  <dc:description/>
  <dc:language>pl-PL</dc:language>
  <cp:lastModifiedBy/>
  <dcterms:modified xsi:type="dcterms:W3CDTF">2022-08-25T11:24:50Z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