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F" w:rsidRPr="00F91776" w:rsidRDefault="00F82DCF" w:rsidP="00F82DCF">
      <w:pPr>
        <w:spacing w:line="240" w:lineRule="auto"/>
        <w:jc w:val="center"/>
        <w:rPr>
          <w:rFonts w:ascii="Times New Roman" w:hAnsi="Times New Roman"/>
        </w:rPr>
      </w:pPr>
      <w:r w:rsidRPr="00F91776">
        <w:rPr>
          <w:rFonts w:ascii="Times New Roman" w:hAnsi="Times New Roman"/>
        </w:rPr>
        <w:t>Publiczna Szkoła Podstawowa im. Leona Wyczółkowskiego w Miastkowie Kościelnym</w:t>
      </w:r>
    </w:p>
    <w:p w:rsidR="00F82DCF" w:rsidRPr="00F91776" w:rsidRDefault="00BC1CD6" w:rsidP="00F82DC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Szkolna 8, </w:t>
      </w:r>
      <w:r w:rsidR="00F82DCF" w:rsidRPr="00F91776">
        <w:rPr>
          <w:rFonts w:ascii="Times New Roman" w:hAnsi="Times New Roman"/>
        </w:rPr>
        <w:t>08-420 Miastków Kościelny</w:t>
      </w:r>
    </w:p>
    <w:p w:rsidR="00F82DCF" w:rsidRPr="00F91776" w:rsidRDefault="00BC1CD6" w:rsidP="00F82DC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Tel. (25) 754</w:t>
      </w:r>
      <w:r w:rsidR="00F82DCF" w:rsidRPr="00F91776">
        <w:rPr>
          <w:rFonts w:ascii="Times New Roman" w:hAnsi="Times New Roman"/>
        </w:rPr>
        <w:t>-42-40</w:t>
      </w:r>
    </w:p>
    <w:p w:rsidR="00F82DCF" w:rsidRPr="00F91776" w:rsidRDefault="00F82DCF" w:rsidP="00F82DCF">
      <w:pPr>
        <w:spacing w:line="240" w:lineRule="auto"/>
        <w:jc w:val="center"/>
        <w:rPr>
          <w:lang w:val="en-US"/>
        </w:rPr>
      </w:pPr>
      <w:r w:rsidRPr="00F91776">
        <w:rPr>
          <w:rFonts w:ascii="Times New Roman" w:hAnsi="Times New Roman"/>
          <w:lang w:val="en-US"/>
        </w:rPr>
        <w:t xml:space="preserve">e-mail: </w:t>
      </w:r>
      <w:hyperlink r:id="rId5" w:history="1">
        <w:r w:rsidRPr="00F91776">
          <w:rPr>
            <w:rStyle w:val="Hipercze"/>
            <w:rFonts w:ascii="Times New Roman" w:hAnsi="Times New Roman"/>
            <w:lang w:val="en-US"/>
          </w:rPr>
          <w:t>spmiastkow@wp.pl</w:t>
        </w:r>
      </w:hyperlink>
    </w:p>
    <w:p w:rsidR="00F82DCF" w:rsidRPr="00F91776" w:rsidRDefault="00F82DCF" w:rsidP="00F82DCF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F82DCF" w:rsidRPr="00F91776" w:rsidRDefault="00F82DCF" w:rsidP="00F82DC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F82DCF" w:rsidRPr="00F91776" w:rsidRDefault="00F82DCF" w:rsidP="00F82DC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val="en-US" w:eastAsia="pl-PL"/>
        </w:rPr>
      </w:pPr>
    </w:p>
    <w:p w:rsidR="00F82DCF" w:rsidRDefault="00F82DCF" w:rsidP="00F82D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330DA1">
        <w:rPr>
          <w:rFonts w:ascii="Times New Roman" w:eastAsia="Times New Roman" w:hAnsi="Times New Roman"/>
          <w:sz w:val="40"/>
          <w:szCs w:val="40"/>
          <w:lang w:eastAsia="pl-PL"/>
        </w:rPr>
        <w:t>Wewnętrzne procedury bezpieczeństwa</w:t>
      </w:r>
    </w:p>
    <w:p w:rsidR="00F82DCF" w:rsidRDefault="00F82DCF" w:rsidP="00F82D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330DA1">
        <w:rPr>
          <w:rFonts w:ascii="Times New Roman" w:eastAsia="Times New Roman" w:hAnsi="Times New Roman"/>
          <w:sz w:val="40"/>
          <w:szCs w:val="40"/>
          <w:lang w:eastAsia="pl-PL"/>
        </w:rPr>
        <w:t>w związku z epidemią wirusem SARS-</w:t>
      </w:r>
      <w:proofErr w:type="spellStart"/>
      <w:r w:rsidRPr="00330DA1">
        <w:rPr>
          <w:rFonts w:ascii="Times New Roman" w:eastAsia="Times New Roman" w:hAnsi="Times New Roman"/>
          <w:sz w:val="40"/>
          <w:szCs w:val="40"/>
          <w:lang w:eastAsia="pl-PL"/>
        </w:rPr>
        <w:t>CoV</w:t>
      </w:r>
      <w:proofErr w:type="spellEnd"/>
      <w:r w:rsidRPr="00330DA1">
        <w:rPr>
          <w:rFonts w:ascii="Times New Roman" w:eastAsia="Times New Roman" w:hAnsi="Times New Roman"/>
          <w:sz w:val="40"/>
          <w:szCs w:val="40"/>
          <w:lang w:eastAsia="pl-PL"/>
        </w:rPr>
        <w:t xml:space="preserve"> -2</w:t>
      </w:r>
    </w:p>
    <w:p w:rsidR="00F82DCF" w:rsidRPr="00330DA1" w:rsidRDefault="00F82DCF" w:rsidP="00F82DCF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F82DCF" w:rsidRDefault="00F82DCF" w:rsidP="00F82D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330DA1">
        <w:rPr>
          <w:rFonts w:ascii="Times New Roman" w:eastAsia="Times New Roman" w:hAnsi="Times New Roman"/>
          <w:b/>
          <w:sz w:val="36"/>
          <w:szCs w:val="36"/>
          <w:lang w:eastAsia="pl-PL"/>
        </w:rPr>
        <w:t>PROCEDURA III</w:t>
      </w:r>
    </w:p>
    <w:p w:rsidR="00F82DCF" w:rsidRPr="00330DA1" w:rsidRDefault="00F82DCF" w:rsidP="00F82D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F82DCF" w:rsidRDefault="00F82DCF" w:rsidP="00F82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30DA1">
        <w:rPr>
          <w:rFonts w:ascii="Times New Roman" w:eastAsia="Times New Roman" w:hAnsi="Times New Roman"/>
          <w:sz w:val="28"/>
          <w:szCs w:val="28"/>
          <w:lang w:eastAsia="pl-PL"/>
        </w:rPr>
        <w:t>POSTĘPOWANIE W SYTUACJI STWIERDZENIA OBJAWÓW ZAKAŻENIA KORONAWIRUSEM U PRACOWNIKA JEDNOSTKI</w:t>
      </w:r>
    </w:p>
    <w:p w:rsidR="00F82DCF" w:rsidRPr="00330DA1" w:rsidRDefault="00F82DCF" w:rsidP="00F82D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2DCF" w:rsidRDefault="00F82DCF" w:rsidP="00F82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DA1">
        <w:rPr>
          <w:rFonts w:ascii="Times New Roman" w:eastAsia="Times New Roman" w:hAnsi="Times New Roman"/>
          <w:b/>
          <w:sz w:val="24"/>
          <w:szCs w:val="24"/>
          <w:lang w:eastAsia="pl-PL"/>
        </w:rPr>
        <w:t>1.Cel procedury i zakres stosowania.</w:t>
      </w:r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2DCF" w:rsidRDefault="00F82DCF" w:rsidP="00F82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2DCF" w:rsidRDefault="00F82DCF" w:rsidP="00BC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>W związku z sytuacją zaistniałą w Polsce, opublikowanym rozporządzeniem Ministra Zdrowia z dnia 20 marca 2020 r. w sprawie ogłoszenia na obszarze Rzeczpospolitej Polskiej stanu epidemii w związku z zakażeniami wirusem SARS-</w:t>
      </w:r>
      <w:proofErr w:type="spellStart"/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>CoV</w:t>
      </w:r>
      <w:proofErr w:type="spellEnd"/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 xml:space="preserve"> -2 oraz Rozporządzenie</w:t>
      </w:r>
      <w:r w:rsidR="00BC1CD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 xml:space="preserve"> MEN z dn. 11 marca 2020 r. (ze zmianami) wprowadzone zostają procedury mające na celu ochronę zdrowia i życia wszystkich pracowników oraz podopiecznych, ich rodziców i prawnych opiekunów. Procedura obowiązuje wszystkich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Publicznej Szkoły Podstawowej </w:t>
      </w:r>
      <w:r w:rsidRPr="00F91776">
        <w:rPr>
          <w:rFonts w:ascii="Times New Roman" w:hAnsi="Times New Roman"/>
        </w:rPr>
        <w:t>im. Leona Wyczółkowskiego w Miastkowie Kościelnym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 xml:space="preserve"> podopiecznych, ich rodziców i opiekunów prawnych. Niniejsza procedura dotyczy postępowania na wypadek podejrzenia zakażenia </w:t>
      </w:r>
      <w:proofErr w:type="spellStart"/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>koronaw</w:t>
      </w:r>
      <w:r w:rsidR="00BC1CD6">
        <w:rPr>
          <w:rFonts w:ascii="Times New Roman" w:eastAsia="Times New Roman" w:hAnsi="Times New Roman"/>
          <w:sz w:val="24"/>
          <w:szCs w:val="24"/>
          <w:lang w:eastAsia="pl-PL"/>
        </w:rPr>
        <w:t>irusem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 xml:space="preserve">lub zachorowania na COVID-19 u pracownika jednostki. </w:t>
      </w:r>
    </w:p>
    <w:p w:rsidR="00F82DCF" w:rsidRDefault="00F82DCF" w:rsidP="00BC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2DCF" w:rsidRDefault="00F82DCF" w:rsidP="00F82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DA1">
        <w:rPr>
          <w:rFonts w:ascii="Times New Roman" w:eastAsia="Times New Roman" w:hAnsi="Times New Roman"/>
          <w:b/>
          <w:sz w:val="24"/>
          <w:szCs w:val="24"/>
          <w:lang w:eastAsia="pl-PL"/>
        </w:rPr>
        <w:t>2.Sposoby postępowania.</w:t>
      </w:r>
      <w:r w:rsidRPr="00330D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CD6">
        <w:rPr>
          <w:rFonts w:ascii="Times New Roman" w:eastAsia="Times New Roman" w:hAnsi="Times New Roman"/>
          <w:sz w:val="24"/>
          <w:szCs w:val="24"/>
          <w:lang w:eastAsia="pl-PL"/>
        </w:rPr>
        <w:t xml:space="preserve">1) Do jednostki mogą przychodzić tylko osoby zdrowe, bez jakichkolwiek objawów chorobowych.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CD6">
        <w:rPr>
          <w:rFonts w:ascii="Times New Roman" w:eastAsia="Times New Roman" w:hAnsi="Times New Roman"/>
          <w:sz w:val="24"/>
          <w:szCs w:val="24"/>
          <w:lang w:eastAsia="pl-PL"/>
        </w:rPr>
        <w:t xml:space="preserve">2)W przypadku wystąpienia niepokojących objawów pracownik nie powinien przychodzić do pracy, a o zaistniałej sytuacji powinien poinformować pracodawcę. Pracownik powinien pozostać w domu i skontaktować się telefonicznie z lekarzem pierwszego kontaktu, ze stacją sanitarno-epidemiologiczną, oddziałem zakaźnym, a w razie pogorszenia stanu zdrowia zadzwonić pod numer alarmowy 112 lub 999. Należy pamiętać o poinformowaniu służb medycznych o możliwości zakażenia </w:t>
      </w:r>
      <w:proofErr w:type="spellStart"/>
      <w:r w:rsidRPr="00BC1CD6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BC1CD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hAnsi="Times New Roman"/>
        </w:rPr>
      </w:pPr>
      <w:r w:rsidRPr="00BC1CD6">
        <w:rPr>
          <w:rFonts w:ascii="Times New Roman" w:eastAsia="Times New Roman" w:hAnsi="Times New Roman"/>
          <w:sz w:val="24"/>
          <w:szCs w:val="24"/>
          <w:lang w:eastAsia="pl-PL"/>
        </w:rPr>
        <w:t xml:space="preserve">3)W momencie przyjścia do jednostki, przed przybyciem na stanowisko pracy pracownik powinien poddać się pomiarowi temperatury. Pomiaru można dokonać samodzielnie w obecności innego pracownika zaopatrzonego w środki ochrony indywidualnej. Po </w:t>
      </w:r>
      <w:r w:rsidRPr="00BC1CD6">
        <w:rPr>
          <w:rFonts w:ascii="Times New Roman" w:hAnsi="Times New Roman"/>
        </w:rPr>
        <w:t xml:space="preserve">każdym pomiarze temperatury należy zdezynfekować termometr. Pomiaru może dokonywać osoba wyznaczona przez pracodawcę zaopatrzona w odpowiednie środki ochrony. W przypadku braku podwyższonej temperatury (zgodnie z zaleceniami WHO pow. 37,4oC) i innych objawów </w:t>
      </w:r>
      <w:r w:rsidRPr="00BC1CD6">
        <w:rPr>
          <w:rFonts w:ascii="Times New Roman" w:hAnsi="Times New Roman"/>
        </w:rPr>
        <w:lastRenderedPageBreak/>
        <w:t xml:space="preserve">chorobowych, pracownik może udać się na stanowisko pracy i przystąpić do wykonywania swoich czynności.                                                                                              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hAnsi="Times New Roman"/>
        </w:rPr>
      </w:pPr>
      <w:r w:rsidRPr="00BC1CD6">
        <w:rPr>
          <w:rFonts w:ascii="Times New Roman" w:hAnsi="Times New Roman"/>
        </w:rPr>
        <w:t xml:space="preserve"> 4) W jednostce wyznacza się pomieszczenie do izolacji pracownika inne niż dla podopiecznego ze stwierdzeniem objawów chorobowych. Pomieszczenie wyposażone jest w środki do dezynfekcji i środki ochrony osobistej, przede wszystkim jednorazowe rękawice ochronne, maski ochronne.                                                                                                                    5) W przypadku, gdy nie ma możliwości wydzielenia odpowiedniego pomieszczenia do izolacji osoby z objawami chorobowymi, zostaje wydzielone miejsce izolacji z zachowaniem min. 2 m odległości od innych osób.                                                                                         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hAnsi="Times New Roman"/>
        </w:rPr>
      </w:pPr>
      <w:r w:rsidRPr="00BC1CD6">
        <w:rPr>
          <w:rFonts w:ascii="Times New Roman" w:hAnsi="Times New Roman"/>
        </w:rPr>
        <w:t xml:space="preserve"> 6) W przypadku stwierdzenia u pracownika będącego na stanowisku pracy niepokojących objawów, które mogą sugerować zakażenie </w:t>
      </w:r>
      <w:proofErr w:type="spellStart"/>
      <w:r w:rsidRPr="00BC1CD6">
        <w:rPr>
          <w:rFonts w:ascii="Times New Roman" w:hAnsi="Times New Roman"/>
        </w:rPr>
        <w:t>koronawirusem</w:t>
      </w:r>
      <w:proofErr w:type="spellEnd"/>
      <w:r w:rsidRPr="00BC1CD6">
        <w:rPr>
          <w:rFonts w:ascii="Times New Roman" w:hAnsi="Times New Roman"/>
        </w:rPr>
        <w:t xml:space="preserve">, należy niezwłocznie odsunąć go od pracy. W zaistniałej sytuacji należy niezwłocznie odizolować pracownika, powiadomić stację sanitarno-epidemiologiczną i stosować się do wydawanych instrukcji i poleceń.         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hAnsi="Times New Roman"/>
        </w:rPr>
      </w:pPr>
      <w:r w:rsidRPr="00BC1CD6">
        <w:rPr>
          <w:rFonts w:ascii="Times New Roman" w:hAnsi="Times New Roman"/>
        </w:rPr>
        <w:t xml:space="preserve"> 7) W pomieszczeniu wyznaczonym do izolacji lub w pobliżu wydzielonego miejsca do izolacji, w widocznym, łatwo dostępnym miejscu, należy umieścić numery telefonów do organu prowadzącego, kuratora oświaty, stacji sanitarno-epidemiologicznej, służb medycznych.                                                                                                                               8) Obszar, w którym przebywał pracownik należy poddać gruntownemu sprzątaniu, zgodnie z funkcjonującymi procedurami, zdezynfekować powierzchnie dotykowe – klamki, biurka, blaty, stoły, krzesła, włączniki, itp.                                                                                                    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hAnsi="Times New Roman"/>
        </w:rPr>
      </w:pPr>
      <w:r w:rsidRPr="00BC1CD6">
        <w:rPr>
          <w:rFonts w:ascii="Times New Roman" w:hAnsi="Times New Roman"/>
        </w:rPr>
        <w:t xml:space="preserve">9) Należy ustalić listę osób, które przebywały w części jednostki, w której przebywał pracownik z podejrzeniem zakażenia. Osoby takie w zaistniałej sytuacji powinny stosować się do zaleceń GIS odnoszących się do osób mających kontakt z zakażonym.                              </w:t>
      </w:r>
    </w:p>
    <w:p w:rsidR="00F82DCF" w:rsidRPr="00BC1CD6" w:rsidRDefault="00F82DCF" w:rsidP="00BC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CD6">
        <w:rPr>
          <w:rFonts w:ascii="Times New Roman" w:hAnsi="Times New Roman"/>
        </w:rPr>
        <w:t>10) Osoby i ich rodziny, które mogły mieć kontakt z pracownikiem, u którego wystąpiły objawy choroby zakaźnej COVID-19 muszą zostać poddane 2 tygodniowej kwarantannie, pozostać w domu i postępować zgodnie z wytycznymi dla osób, które mogły mieć kontakt z osobą zarażoną.                                                                                                                               11) W przypadku podejrzenia zakażenia wirusem SARS-</w:t>
      </w:r>
      <w:proofErr w:type="spellStart"/>
      <w:r w:rsidRPr="00BC1CD6">
        <w:rPr>
          <w:rFonts w:ascii="Times New Roman" w:hAnsi="Times New Roman"/>
        </w:rPr>
        <w:t>CoV</w:t>
      </w:r>
      <w:proofErr w:type="spellEnd"/>
      <w:r w:rsidRPr="00BC1CD6">
        <w:rPr>
          <w:rFonts w:ascii="Times New Roman" w:hAnsi="Times New Roman"/>
        </w:rPr>
        <w:t xml:space="preserve"> -2 należy zadzwonić na infolinię (dotyczącą postępowania w sytuacji  podejrzenia zakażenia </w:t>
      </w:r>
      <w:proofErr w:type="spellStart"/>
      <w:r w:rsidRPr="00BC1CD6">
        <w:rPr>
          <w:rFonts w:ascii="Times New Roman" w:hAnsi="Times New Roman"/>
        </w:rPr>
        <w:t>koronawirusem</w:t>
      </w:r>
      <w:proofErr w:type="spellEnd"/>
      <w:r w:rsidRPr="00BC1CD6">
        <w:rPr>
          <w:rFonts w:ascii="Times New Roman" w:hAnsi="Times New Roman"/>
        </w:rPr>
        <w:t xml:space="preserve">) NFZ </w:t>
      </w:r>
      <w:r w:rsidRPr="00BC1CD6">
        <w:rPr>
          <w:rStyle w:val="Pogrubienie"/>
          <w:rFonts w:ascii="Times New Roman" w:hAnsi="Times New Roman"/>
        </w:rPr>
        <w:t xml:space="preserve">: 800 190 590 </w:t>
      </w:r>
      <w:r w:rsidRPr="00BC1CD6">
        <w:rPr>
          <w:rFonts w:ascii="Times New Roman" w:hAnsi="Times New Roman"/>
        </w:rPr>
        <w:br/>
      </w:r>
    </w:p>
    <w:p w:rsidR="00F82DCF" w:rsidRPr="00BC1CD6" w:rsidRDefault="00F82DCF" w:rsidP="00BC1CD6">
      <w:pPr>
        <w:jc w:val="both"/>
        <w:rPr>
          <w:rFonts w:ascii="Times New Roman" w:hAnsi="Times New Roman"/>
          <w:b/>
          <w:sz w:val="24"/>
          <w:szCs w:val="24"/>
        </w:rPr>
      </w:pPr>
      <w:r w:rsidRPr="00BC1CD6">
        <w:rPr>
          <w:rFonts w:ascii="Times New Roman" w:hAnsi="Times New Roman"/>
          <w:b/>
          <w:sz w:val="24"/>
          <w:szCs w:val="24"/>
        </w:rPr>
        <w:t xml:space="preserve">3. Obowiązywanie procedury. </w:t>
      </w:r>
    </w:p>
    <w:p w:rsidR="00F82DCF" w:rsidRPr="00BC1CD6" w:rsidRDefault="00F82DCF" w:rsidP="00BC1CD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Niniejsza procedura obowiązuje od dnia 6 maja 2020 r. do odwołania.</w:t>
      </w:r>
    </w:p>
    <w:p w:rsidR="002F4359" w:rsidRPr="00BC1CD6" w:rsidRDefault="002F4359" w:rsidP="00BC1CD6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F4359" w:rsidRPr="00BC1CD6" w:rsidSect="00FF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B1"/>
    <w:rsid w:val="002F4359"/>
    <w:rsid w:val="004360B1"/>
    <w:rsid w:val="00BC1CD6"/>
    <w:rsid w:val="00F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2DCF"/>
    <w:rPr>
      <w:b/>
      <w:bCs/>
    </w:rPr>
  </w:style>
  <w:style w:type="character" w:styleId="Hipercze">
    <w:name w:val="Hyperlink"/>
    <w:uiPriority w:val="99"/>
    <w:semiHidden/>
    <w:unhideWhenUsed/>
    <w:rsid w:val="00F82DC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2DCF"/>
    <w:rPr>
      <w:b/>
      <w:bCs/>
    </w:rPr>
  </w:style>
  <w:style w:type="character" w:styleId="Hipercze">
    <w:name w:val="Hyperlink"/>
    <w:uiPriority w:val="99"/>
    <w:semiHidden/>
    <w:unhideWhenUsed/>
    <w:rsid w:val="00F82D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miast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2020-05-28T14:45:00Z</dcterms:created>
  <dcterms:modified xsi:type="dcterms:W3CDTF">2020-05-28T16:57:00Z</dcterms:modified>
</cp:coreProperties>
</file>